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00747" w14:textId="0A7CA0D6" w:rsidR="001A4558" w:rsidRPr="00723B6D" w:rsidRDefault="00FD6A5E" w:rsidP="00FD6A5E">
      <w:pPr>
        <w:jc w:val="both"/>
        <w:rPr>
          <w:rFonts w:ascii="Times New Roman" w:hAnsi="Times New Roman" w:cs="Times New Roman"/>
        </w:rPr>
      </w:pPr>
      <w:r w:rsidRPr="00723B6D">
        <w:rPr>
          <w:rFonts w:ascii="Times New Roman" w:hAnsi="Times New Roman" w:cs="Times New Roman"/>
          <w:b/>
          <w:bCs/>
        </w:rPr>
        <w:t>ВНИМАНИЕ:</w:t>
      </w:r>
      <w:r w:rsidRPr="00723B6D">
        <w:rPr>
          <w:rFonts w:ascii="Times New Roman" w:hAnsi="Times New Roman" w:cs="Times New Roman"/>
        </w:rPr>
        <w:t xml:space="preserve"> пожалуйста, ознакомьтесь   с   настоящим   </w:t>
      </w:r>
      <w:r w:rsidR="00AB6214" w:rsidRPr="00723B6D">
        <w:rPr>
          <w:rFonts w:ascii="Times New Roman" w:hAnsi="Times New Roman" w:cs="Times New Roman"/>
        </w:rPr>
        <w:t>договором публичной оферты об обучении для юридических лиц, индивидуальных предпринимателей и иных лиц, участвующих в обучении,</w:t>
      </w:r>
      <w:r w:rsidRPr="00723B6D">
        <w:rPr>
          <w:rFonts w:ascii="Times New Roman" w:hAnsi="Times New Roman" w:cs="Times New Roman"/>
        </w:rPr>
        <w:t xml:space="preserve"> до   начала обучения и использования предоставленных материалов.  Регистрация на сайте будет означать ваше согласие с условиями настоящего пользовательского соглашения. Если Вы не согласны с условиями настоящего пользовательского соглашения, не регистрируйтесь на сайте </w:t>
      </w:r>
      <w:r w:rsidR="000A6E8E" w:rsidRPr="000A6E8E">
        <w:rPr>
          <w:rFonts w:ascii="Times New Roman" w:hAnsi="Times New Roman" w:cs="Times New Roman"/>
          <w:lang w:val="en-US"/>
        </w:rPr>
        <w:t>https</w:t>
      </w:r>
      <w:r w:rsidR="000A6E8E" w:rsidRPr="000A6E8E">
        <w:rPr>
          <w:rFonts w:ascii="Times New Roman" w:hAnsi="Times New Roman" w:cs="Times New Roman"/>
        </w:rPr>
        <w:t>://</w:t>
      </w:r>
      <w:proofErr w:type="spellStart"/>
      <w:r w:rsidR="000A6E8E" w:rsidRPr="000A6E8E">
        <w:rPr>
          <w:rFonts w:ascii="Times New Roman" w:hAnsi="Times New Roman" w:cs="Times New Roman"/>
          <w:lang w:val="en-US"/>
        </w:rPr>
        <w:t>medford</w:t>
      </w:r>
      <w:proofErr w:type="spellEnd"/>
      <w:r w:rsidR="000A6E8E" w:rsidRPr="000A6E8E">
        <w:rPr>
          <w:rFonts w:ascii="Times New Roman" w:hAnsi="Times New Roman" w:cs="Times New Roman"/>
        </w:rPr>
        <w:t>.</w:t>
      </w:r>
      <w:r w:rsidR="000A6E8E" w:rsidRPr="000A6E8E">
        <w:rPr>
          <w:rFonts w:ascii="Times New Roman" w:hAnsi="Times New Roman" w:cs="Times New Roman"/>
          <w:lang w:val="en-US"/>
        </w:rPr>
        <w:t>pro</w:t>
      </w:r>
      <w:r w:rsidR="000A6E8E" w:rsidRPr="000A6E8E">
        <w:rPr>
          <w:rFonts w:ascii="Times New Roman" w:hAnsi="Times New Roman" w:cs="Times New Roman"/>
        </w:rPr>
        <w:t>/</w:t>
      </w:r>
      <w:r w:rsidR="000A6E8E" w:rsidRPr="000A6E8E">
        <w:rPr>
          <w:rFonts w:ascii="Times New Roman" w:hAnsi="Times New Roman" w:cs="Times New Roman"/>
          <w:lang w:val="en-US"/>
        </w:rPr>
        <w:t>public</w:t>
      </w:r>
      <w:r w:rsidR="000A6E8E" w:rsidRPr="000A6E8E">
        <w:rPr>
          <w:rFonts w:ascii="Times New Roman" w:hAnsi="Times New Roman" w:cs="Times New Roman"/>
        </w:rPr>
        <w:t>-</w:t>
      </w:r>
      <w:r w:rsidR="000A6E8E" w:rsidRPr="000A6E8E">
        <w:rPr>
          <w:rFonts w:ascii="Times New Roman" w:hAnsi="Times New Roman" w:cs="Times New Roman"/>
          <w:lang w:val="en-US"/>
        </w:rPr>
        <w:t>offer</w:t>
      </w:r>
      <w:r w:rsidR="000A6E8E" w:rsidRPr="000A6E8E">
        <w:rPr>
          <w:rFonts w:ascii="Times New Roman" w:hAnsi="Times New Roman" w:cs="Times New Roman"/>
        </w:rPr>
        <w:t>/</w:t>
      </w:r>
      <w:r w:rsidRPr="00723B6D">
        <w:rPr>
          <w:rFonts w:ascii="Times New Roman" w:hAnsi="Times New Roman" w:cs="Times New Roman"/>
        </w:rPr>
        <w:t>.</w:t>
      </w:r>
    </w:p>
    <w:p w14:paraId="2167D7FB" w14:textId="31CD8F52" w:rsidR="0051016C" w:rsidRPr="00723B6D" w:rsidRDefault="0051016C" w:rsidP="00723B6D">
      <w:pPr>
        <w:jc w:val="center"/>
        <w:rPr>
          <w:rFonts w:ascii="Times New Roman" w:hAnsi="Times New Roman" w:cs="Times New Roman"/>
          <w:b/>
          <w:bCs/>
        </w:rPr>
      </w:pPr>
      <w:r w:rsidRPr="00723B6D">
        <w:rPr>
          <w:rFonts w:ascii="Times New Roman" w:hAnsi="Times New Roman" w:cs="Times New Roman"/>
          <w:b/>
          <w:bCs/>
        </w:rPr>
        <w:t>Договор публичной оферты об обучении для юридических лиц, индивидуальных предпринимателей и иных лиц, участвующих в обучении.</w:t>
      </w:r>
    </w:p>
    <w:p w14:paraId="2359192C" w14:textId="5BF8F3B6" w:rsidR="0051016C" w:rsidRPr="005D015E" w:rsidRDefault="0051016C" w:rsidP="00215121">
      <w:pPr>
        <w:jc w:val="both"/>
        <w:rPr>
          <w:rFonts w:ascii="Times New Roman" w:hAnsi="Times New Roman" w:cs="Times New Roman"/>
        </w:rPr>
      </w:pPr>
      <w:r w:rsidRPr="005D015E">
        <w:rPr>
          <w:rFonts w:ascii="Times New Roman" w:hAnsi="Times New Roman" w:cs="Times New Roman"/>
        </w:rPr>
        <w:t xml:space="preserve">Общество   с   ограниченной   ответственностью «Медфорд», настоящим   выражает   намерение   заключить   договор   оказания услуг с </w:t>
      </w:r>
      <w:r w:rsidRPr="00606307">
        <w:rPr>
          <w:rFonts w:ascii="Times New Roman" w:hAnsi="Times New Roman" w:cs="Times New Roman"/>
        </w:rPr>
        <w:t>По</w:t>
      </w:r>
      <w:r w:rsidR="00AB6214" w:rsidRPr="00606307">
        <w:rPr>
          <w:rFonts w:ascii="Times New Roman" w:hAnsi="Times New Roman" w:cs="Times New Roman"/>
        </w:rPr>
        <w:t>льзователями</w:t>
      </w:r>
      <w:r w:rsidRPr="005D015E">
        <w:rPr>
          <w:rFonts w:ascii="Times New Roman" w:hAnsi="Times New Roman" w:cs="Times New Roman"/>
        </w:rPr>
        <w:t xml:space="preserve"> (юридическими лицами, индивидуальными предпринимателями, заполнившими анкету, размещенную   на   сайте </w:t>
      </w:r>
      <w:r w:rsidR="000A6E8E" w:rsidRPr="000A6E8E">
        <w:rPr>
          <w:rFonts w:ascii="Times New Roman" w:hAnsi="Times New Roman" w:cs="Times New Roman"/>
          <w:lang w:val="en-US"/>
        </w:rPr>
        <w:t>https</w:t>
      </w:r>
      <w:r w:rsidR="000A6E8E" w:rsidRPr="000A6E8E">
        <w:rPr>
          <w:rFonts w:ascii="Times New Roman" w:hAnsi="Times New Roman" w:cs="Times New Roman"/>
        </w:rPr>
        <w:t>://</w:t>
      </w:r>
      <w:proofErr w:type="spellStart"/>
      <w:r w:rsidR="000A6E8E" w:rsidRPr="000A6E8E">
        <w:rPr>
          <w:rFonts w:ascii="Times New Roman" w:hAnsi="Times New Roman" w:cs="Times New Roman"/>
          <w:lang w:val="en-US"/>
        </w:rPr>
        <w:t>medford</w:t>
      </w:r>
      <w:proofErr w:type="spellEnd"/>
      <w:r w:rsidR="000A6E8E" w:rsidRPr="000A6E8E">
        <w:rPr>
          <w:rFonts w:ascii="Times New Roman" w:hAnsi="Times New Roman" w:cs="Times New Roman"/>
        </w:rPr>
        <w:t>.</w:t>
      </w:r>
      <w:r w:rsidR="000A6E8E" w:rsidRPr="000A6E8E">
        <w:rPr>
          <w:rFonts w:ascii="Times New Roman" w:hAnsi="Times New Roman" w:cs="Times New Roman"/>
          <w:lang w:val="en-US"/>
        </w:rPr>
        <w:t>pro</w:t>
      </w:r>
      <w:r w:rsidR="000A6E8E" w:rsidRPr="000A6E8E">
        <w:rPr>
          <w:rFonts w:ascii="Times New Roman" w:hAnsi="Times New Roman" w:cs="Times New Roman"/>
        </w:rPr>
        <w:t>/</w:t>
      </w:r>
      <w:r w:rsidR="000A6E8E" w:rsidRPr="000A6E8E">
        <w:rPr>
          <w:rFonts w:ascii="Times New Roman" w:hAnsi="Times New Roman" w:cs="Times New Roman"/>
          <w:lang w:val="en-US"/>
        </w:rPr>
        <w:t>public</w:t>
      </w:r>
      <w:r w:rsidR="000A6E8E" w:rsidRPr="000A6E8E">
        <w:rPr>
          <w:rFonts w:ascii="Times New Roman" w:hAnsi="Times New Roman" w:cs="Times New Roman"/>
        </w:rPr>
        <w:t>-</w:t>
      </w:r>
      <w:r w:rsidR="000A6E8E" w:rsidRPr="000A6E8E">
        <w:rPr>
          <w:rFonts w:ascii="Times New Roman" w:hAnsi="Times New Roman" w:cs="Times New Roman"/>
          <w:lang w:val="en-US"/>
        </w:rPr>
        <w:t>offer</w:t>
      </w:r>
      <w:r w:rsidR="000A6E8E" w:rsidRPr="000A6E8E">
        <w:rPr>
          <w:rFonts w:ascii="Times New Roman" w:hAnsi="Times New Roman" w:cs="Times New Roman"/>
        </w:rPr>
        <w:t>/</w:t>
      </w:r>
      <w:r w:rsidRPr="005D015E">
        <w:rPr>
          <w:rFonts w:ascii="Times New Roman" w:hAnsi="Times New Roman" w:cs="Times New Roman"/>
        </w:rPr>
        <w:t xml:space="preserve">) на условиях настоящего Договора публичной оферты (далее — «Договор»), размещенного на сайте </w:t>
      </w:r>
      <w:r w:rsidR="000A6E8E" w:rsidRPr="000A6E8E">
        <w:rPr>
          <w:rFonts w:ascii="Times New Roman" w:hAnsi="Times New Roman" w:cs="Times New Roman"/>
          <w:lang w:val="en-US"/>
        </w:rPr>
        <w:t>https</w:t>
      </w:r>
      <w:r w:rsidR="000A6E8E" w:rsidRPr="000A6E8E">
        <w:rPr>
          <w:rFonts w:ascii="Times New Roman" w:hAnsi="Times New Roman" w:cs="Times New Roman"/>
        </w:rPr>
        <w:t>://</w:t>
      </w:r>
      <w:proofErr w:type="spellStart"/>
      <w:r w:rsidR="000A6E8E" w:rsidRPr="000A6E8E">
        <w:rPr>
          <w:rFonts w:ascii="Times New Roman" w:hAnsi="Times New Roman" w:cs="Times New Roman"/>
          <w:lang w:val="en-US"/>
        </w:rPr>
        <w:t>medford</w:t>
      </w:r>
      <w:proofErr w:type="spellEnd"/>
      <w:r w:rsidR="000A6E8E" w:rsidRPr="000A6E8E">
        <w:rPr>
          <w:rFonts w:ascii="Times New Roman" w:hAnsi="Times New Roman" w:cs="Times New Roman"/>
        </w:rPr>
        <w:t>.</w:t>
      </w:r>
      <w:r w:rsidR="000A6E8E" w:rsidRPr="000A6E8E">
        <w:rPr>
          <w:rFonts w:ascii="Times New Roman" w:hAnsi="Times New Roman" w:cs="Times New Roman"/>
          <w:lang w:val="en-US"/>
        </w:rPr>
        <w:t>pro</w:t>
      </w:r>
      <w:r w:rsidR="000A6E8E" w:rsidRPr="000A6E8E">
        <w:rPr>
          <w:rFonts w:ascii="Times New Roman" w:hAnsi="Times New Roman" w:cs="Times New Roman"/>
        </w:rPr>
        <w:t>/</w:t>
      </w:r>
      <w:r w:rsidR="000A6E8E" w:rsidRPr="000A6E8E">
        <w:rPr>
          <w:rFonts w:ascii="Times New Roman" w:hAnsi="Times New Roman" w:cs="Times New Roman"/>
          <w:lang w:val="en-US"/>
        </w:rPr>
        <w:t>public</w:t>
      </w:r>
      <w:r w:rsidR="000A6E8E" w:rsidRPr="000A6E8E">
        <w:rPr>
          <w:rFonts w:ascii="Times New Roman" w:hAnsi="Times New Roman" w:cs="Times New Roman"/>
        </w:rPr>
        <w:t>-</w:t>
      </w:r>
      <w:r w:rsidR="000A6E8E" w:rsidRPr="000A6E8E">
        <w:rPr>
          <w:rFonts w:ascii="Times New Roman" w:hAnsi="Times New Roman" w:cs="Times New Roman"/>
          <w:lang w:val="en-US"/>
        </w:rPr>
        <w:t>offer</w:t>
      </w:r>
      <w:r w:rsidR="000A6E8E" w:rsidRPr="000A6E8E">
        <w:rPr>
          <w:rFonts w:ascii="Times New Roman" w:hAnsi="Times New Roman" w:cs="Times New Roman"/>
        </w:rPr>
        <w:t>/</w:t>
      </w:r>
      <w:r w:rsidRPr="005D015E">
        <w:rPr>
          <w:rFonts w:ascii="Times New Roman" w:hAnsi="Times New Roman" w:cs="Times New Roman"/>
        </w:rPr>
        <w:t xml:space="preserve">. Заполняя </w:t>
      </w:r>
      <w:r w:rsidR="00500371" w:rsidRPr="005D015E">
        <w:rPr>
          <w:rFonts w:ascii="Times New Roman" w:hAnsi="Times New Roman" w:cs="Times New Roman"/>
        </w:rPr>
        <w:t>анкету, Покупатель</w:t>
      </w:r>
      <w:r w:rsidRPr="005D015E">
        <w:rPr>
          <w:rFonts w:ascii="Times New Roman" w:hAnsi="Times New Roman" w:cs="Times New Roman"/>
        </w:rPr>
        <w:t xml:space="preserve">   соглашается   с   условиями настоящего Договора, изложенными ниже.</w:t>
      </w:r>
    </w:p>
    <w:p w14:paraId="671C3433" w14:textId="3E7D0B53" w:rsidR="000F5DA7" w:rsidRPr="005D015E" w:rsidRDefault="000F5DA7" w:rsidP="0051016C">
      <w:pPr>
        <w:jc w:val="both"/>
        <w:rPr>
          <w:rFonts w:ascii="Times New Roman" w:hAnsi="Times New Roman" w:cs="Times New Roman"/>
          <w:b/>
          <w:bCs/>
        </w:rPr>
      </w:pPr>
      <w:r w:rsidRPr="005D015E">
        <w:rPr>
          <w:rFonts w:ascii="Times New Roman" w:hAnsi="Times New Roman" w:cs="Times New Roman"/>
          <w:b/>
          <w:bCs/>
        </w:rPr>
        <w:t>1</w:t>
      </w:r>
      <w:r w:rsidR="0051016C" w:rsidRPr="005D015E">
        <w:rPr>
          <w:rFonts w:ascii="Times New Roman" w:hAnsi="Times New Roman" w:cs="Times New Roman"/>
          <w:b/>
          <w:bCs/>
        </w:rPr>
        <w:t>.</w:t>
      </w:r>
      <w:r w:rsidRPr="005D015E">
        <w:rPr>
          <w:rFonts w:ascii="Times New Roman" w:hAnsi="Times New Roman" w:cs="Times New Roman"/>
          <w:b/>
          <w:bCs/>
        </w:rPr>
        <w:t xml:space="preserve"> </w:t>
      </w:r>
      <w:r w:rsidR="0051016C" w:rsidRPr="005D015E">
        <w:rPr>
          <w:rFonts w:ascii="Times New Roman" w:hAnsi="Times New Roman" w:cs="Times New Roman"/>
          <w:b/>
          <w:bCs/>
        </w:rPr>
        <w:t>Порядок заключения</w:t>
      </w:r>
      <w:r w:rsidRPr="005D015E">
        <w:rPr>
          <w:rFonts w:ascii="Times New Roman" w:hAnsi="Times New Roman" w:cs="Times New Roman"/>
          <w:b/>
          <w:bCs/>
        </w:rPr>
        <w:t xml:space="preserve"> </w:t>
      </w:r>
      <w:r w:rsidR="0051016C" w:rsidRPr="005D015E">
        <w:rPr>
          <w:rFonts w:ascii="Times New Roman" w:hAnsi="Times New Roman" w:cs="Times New Roman"/>
          <w:b/>
          <w:bCs/>
        </w:rPr>
        <w:t>Договора</w:t>
      </w:r>
    </w:p>
    <w:p w14:paraId="40A92BCA" w14:textId="3501A8A5" w:rsidR="000F5DA7" w:rsidRPr="005D015E" w:rsidRDefault="000F5DA7" w:rsidP="0051016C">
      <w:pPr>
        <w:jc w:val="both"/>
        <w:rPr>
          <w:rFonts w:ascii="Times New Roman" w:hAnsi="Times New Roman" w:cs="Times New Roman"/>
        </w:rPr>
      </w:pPr>
      <w:r w:rsidRPr="005D015E">
        <w:rPr>
          <w:rFonts w:ascii="Times New Roman" w:hAnsi="Times New Roman" w:cs="Times New Roman"/>
        </w:rPr>
        <w:t>1</w:t>
      </w:r>
      <w:r w:rsidR="0051016C" w:rsidRPr="005D015E">
        <w:rPr>
          <w:rFonts w:ascii="Times New Roman" w:hAnsi="Times New Roman" w:cs="Times New Roman"/>
        </w:rPr>
        <w:t>.</w:t>
      </w:r>
      <w:r w:rsidRPr="005D015E">
        <w:rPr>
          <w:rFonts w:ascii="Times New Roman" w:hAnsi="Times New Roman" w:cs="Times New Roman"/>
        </w:rPr>
        <w:t>1</w:t>
      </w:r>
      <w:r w:rsidR="0051016C" w:rsidRPr="005D015E">
        <w:rPr>
          <w:rFonts w:ascii="Times New Roman" w:hAnsi="Times New Roman" w:cs="Times New Roman"/>
        </w:rPr>
        <w:t>.</w:t>
      </w:r>
      <w:r w:rsidRPr="005D015E">
        <w:rPr>
          <w:rFonts w:ascii="Times New Roman" w:hAnsi="Times New Roman" w:cs="Times New Roman"/>
        </w:rPr>
        <w:t xml:space="preserve"> Надлежащим акцептом настоящей оферты в соответствии со статьей 438</w:t>
      </w:r>
      <w:r w:rsidR="0051016C" w:rsidRPr="005D015E">
        <w:rPr>
          <w:rFonts w:ascii="Times New Roman" w:hAnsi="Times New Roman" w:cs="Times New Roman"/>
        </w:rPr>
        <w:t xml:space="preserve"> Гражданского кодекса </w:t>
      </w:r>
      <w:r w:rsidRPr="005D015E">
        <w:rPr>
          <w:rFonts w:ascii="Times New Roman" w:hAnsi="Times New Roman" w:cs="Times New Roman"/>
        </w:rPr>
        <w:t>Российской Федерации считается последовательное осуществление Пользователем</w:t>
      </w:r>
      <w:r w:rsidR="0051016C" w:rsidRPr="005D015E">
        <w:rPr>
          <w:rFonts w:ascii="Times New Roman" w:hAnsi="Times New Roman" w:cs="Times New Roman"/>
        </w:rPr>
        <w:t xml:space="preserve"> следующих</w:t>
      </w:r>
      <w:r w:rsidRPr="005D015E">
        <w:rPr>
          <w:rFonts w:ascii="Times New Roman" w:hAnsi="Times New Roman" w:cs="Times New Roman"/>
        </w:rPr>
        <w:t xml:space="preserve"> </w:t>
      </w:r>
      <w:r w:rsidR="0051016C" w:rsidRPr="005D015E">
        <w:rPr>
          <w:rFonts w:ascii="Times New Roman" w:hAnsi="Times New Roman" w:cs="Times New Roman"/>
        </w:rPr>
        <w:t>действий:</w:t>
      </w:r>
    </w:p>
    <w:p w14:paraId="674FAFE8" w14:textId="3507E6AE" w:rsidR="0051016C" w:rsidRPr="005D015E" w:rsidRDefault="000F5DA7" w:rsidP="0051016C">
      <w:pPr>
        <w:jc w:val="both"/>
        <w:rPr>
          <w:rFonts w:ascii="Times New Roman" w:hAnsi="Times New Roman" w:cs="Times New Roman"/>
        </w:rPr>
      </w:pPr>
      <w:r w:rsidRPr="005D015E">
        <w:rPr>
          <w:rFonts w:ascii="Times New Roman" w:hAnsi="Times New Roman" w:cs="Times New Roman"/>
        </w:rPr>
        <w:t>1</w:t>
      </w:r>
      <w:r w:rsidR="0051016C" w:rsidRPr="005D015E">
        <w:rPr>
          <w:rFonts w:ascii="Times New Roman" w:hAnsi="Times New Roman" w:cs="Times New Roman"/>
        </w:rPr>
        <w:t>.</w:t>
      </w:r>
      <w:r w:rsidRPr="005D015E">
        <w:rPr>
          <w:rFonts w:ascii="Times New Roman" w:hAnsi="Times New Roman" w:cs="Times New Roman"/>
        </w:rPr>
        <w:t>1</w:t>
      </w:r>
      <w:r w:rsidR="0051016C" w:rsidRPr="005D015E">
        <w:rPr>
          <w:rFonts w:ascii="Times New Roman" w:hAnsi="Times New Roman" w:cs="Times New Roman"/>
        </w:rPr>
        <w:t>.1.</w:t>
      </w:r>
      <w:r w:rsidRPr="005D015E">
        <w:rPr>
          <w:rFonts w:ascii="Times New Roman" w:hAnsi="Times New Roman" w:cs="Times New Roman"/>
        </w:rPr>
        <w:t xml:space="preserve"> Заполнение </w:t>
      </w:r>
      <w:r w:rsidR="00E850B0" w:rsidRPr="005D015E">
        <w:rPr>
          <w:rFonts w:ascii="Times New Roman" w:hAnsi="Times New Roman" w:cs="Times New Roman"/>
        </w:rPr>
        <w:t xml:space="preserve">и отправка </w:t>
      </w:r>
      <w:r w:rsidRPr="005D015E">
        <w:rPr>
          <w:rFonts w:ascii="Times New Roman" w:hAnsi="Times New Roman" w:cs="Times New Roman"/>
        </w:rPr>
        <w:t>анкеты</w:t>
      </w:r>
      <w:r w:rsidR="00E850B0" w:rsidRPr="005D015E">
        <w:rPr>
          <w:rFonts w:ascii="Times New Roman" w:hAnsi="Times New Roman" w:cs="Times New Roman"/>
        </w:rPr>
        <w:t xml:space="preserve"> на сайте </w:t>
      </w:r>
      <w:r w:rsidR="000A6E8E" w:rsidRPr="000A6E8E">
        <w:rPr>
          <w:rFonts w:ascii="Times New Roman" w:hAnsi="Times New Roman" w:cs="Times New Roman"/>
          <w:lang w:val="en-US"/>
        </w:rPr>
        <w:t>https</w:t>
      </w:r>
      <w:r w:rsidR="000A6E8E" w:rsidRPr="000A6E8E">
        <w:rPr>
          <w:rFonts w:ascii="Times New Roman" w:hAnsi="Times New Roman" w:cs="Times New Roman"/>
        </w:rPr>
        <w:t>://</w:t>
      </w:r>
      <w:proofErr w:type="spellStart"/>
      <w:r w:rsidR="000A6E8E" w:rsidRPr="000A6E8E">
        <w:rPr>
          <w:rFonts w:ascii="Times New Roman" w:hAnsi="Times New Roman" w:cs="Times New Roman"/>
          <w:lang w:val="en-US"/>
        </w:rPr>
        <w:t>medford</w:t>
      </w:r>
      <w:proofErr w:type="spellEnd"/>
      <w:r w:rsidR="000A6E8E" w:rsidRPr="000A6E8E">
        <w:rPr>
          <w:rFonts w:ascii="Times New Roman" w:hAnsi="Times New Roman" w:cs="Times New Roman"/>
        </w:rPr>
        <w:t>.</w:t>
      </w:r>
      <w:r w:rsidR="000A6E8E" w:rsidRPr="000A6E8E">
        <w:rPr>
          <w:rFonts w:ascii="Times New Roman" w:hAnsi="Times New Roman" w:cs="Times New Roman"/>
          <w:lang w:val="en-US"/>
        </w:rPr>
        <w:t>pro</w:t>
      </w:r>
      <w:r w:rsidR="000A6E8E" w:rsidRPr="000A6E8E">
        <w:rPr>
          <w:rFonts w:ascii="Times New Roman" w:hAnsi="Times New Roman" w:cs="Times New Roman"/>
        </w:rPr>
        <w:t>/</w:t>
      </w:r>
      <w:r w:rsidR="000A6E8E" w:rsidRPr="000A6E8E">
        <w:rPr>
          <w:rFonts w:ascii="Times New Roman" w:hAnsi="Times New Roman" w:cs="Times New Roman"/>
          <w:lang w:val="en-US"/>
        </w:rPr>
        <w:t>public</w:t>
      </w:r>
      <w:r w:rsidR="000A6E8E" w:rsidRPr="000A6E8E">
        <w:rPr>
          <w:rFonts w:ascii="Times New Roman" w:hAnsi="Times New Roman" w:cs="Times New Roman"/>
        </w:rPr>
        <w:t>-</w:t>
      </w:r>
      <w:r w:rsidR="000A6E8E" w:rsidRPr="000A6E8E">
        <w:rPr>
          <w:rFonts w:ascii="Times New Roman" w:hAnsi="Times New Roman" w:cs="Times New Roman"/>
          <w:lang w:val="en-US"/>
        </w:rPr>
        <w:t>offer</w:t>
      </w:r>
      <w:r w:rsidR="000A6E8E" w:rsidRPr="000A6E8E">
        <w:rPr>
          <w:rFonts w:ascii="Times New Roman" w:hAnsi="Times New Roman" w:cs="Times New Roman"/>
        </w:rPr>
        <w:t>/</w:t>
      </w:r>
      <w:r w:rsidR="0051016C" w:rsidRPr="005D015E">
        <w:rPr>
          <w:rFonts w:ascii="Times New Roman" w:hAnsi="Times New Roman" w:cs="Times New Roman"/>
        </w:rPr>
        <w:t>.</w:t>
      </w:r>
    </w:p>
    <w:p w14:paraId="732C6B20" w14:textId="77777777" w:rsidR="00A67F1F" w:rsidRPr="005D015E" w:rsidRDefault="00A67F1F" w:rsidP="00A67F1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D015E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A67F1F">
        <w:rPr>
          <w:rFonts w:ascii="Times New Roman" w:eastAsia="Times New Roman" w:hAnsi="Times New Roman" w:cs="Times New Roman"/>
          <w:b/>
          <w:bCs/>
          <w:lang w:eastAsia="ru-RU"/>
        </w:rPr>
        <w:t>. Персональные данные</w:t>
      </w:r>
    </w:p>
    <w:p w14:paraId="204B93DE" w14:textId="1B5671BD" w:rsidR="00A67F1F" w:rsidRPr="005D015E" w:rsidRDefault="00C43F48" w:rsidP="00A67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2</w:t>
      </w:r>
      <w:r w:rsidR="00A67F1F" w:rsidRPr="00A67F1F">
        <w:rPr>
          <w:rFonts w:ascii="Times New Roman" w:eastAsia="Times New Roman" w:hAnsi="Times New Roman" w:cs="Times New Roman"/>
          <w:lang w:eastAsia="ru-RU"/>
        </w:rPr>
        <w:t xml:space="preserve">.1. Пользователь дает свое согласие </w:t>
      </w:r>
      <w:r w:rsidR="00A67F1F" w:rsidRPr="005D015E">
        <w:rPr>
          <w:rFonts w:ascii="Times New Roman" w:eastAsia="Times New Roman" w:hAnsi="Times New Roman" w:cs="Times New Roman"/>
          <w:lang w:eastAsia="ru-RU"/>
        </w:rPr>
        <w:t>ООО «Медфорд»</w:t>
      </w:r>
      <w:r w:rsidR="00A67F1F" w:rsidRPr="00A67F1F">
        <w:rPr>
          <w:rFonts w:ascii="Times New Roman" w:eastAsia="Times New Roman" w:hAnsi="Times New Roman" w:cs="Times New Roman"/>
          <w:lang w:eastAsia="ru-RU"/>
        </w:rPr>
        <w:t xml:space="preserve"> на обработку информации, в</w:t>
      </w:r>
      <w:r w:rsidR="00A67F1F" w:rsidRPr="005D015E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7F1F" w:rsidRPr="00A67F1F">
        <w:rPr>
          <w:rFonts w:ascii="Times New Roman" w:eastAsia="Times New Roman" w:hAnsi="Times New Roman" w:cs="Times New Roman"/>
          <w:lang w:eastAsia="ru-RU"/>
        </w:rPr>
        <w:t xml:space="preserve">том числе, персональных данных Пользователя, предоставленных при использовании </w:t>
      </w:r>
      <w:r w:rsidR="000A6E8E">
        <w:rPr>
          <w:rFonts w:ascii="Times New Roman" w:eastAsia="Times New Roman" w:hAnsi="Times New Roman" w:cs="Times New Roman"/>
          <w:lang w:eastAsia="ru-RU"/>
        </w:rPr>
        <w:t>с</w:t>
      </w:r>
      <w:r w:rsidR="00A67F1F" w:rsidRPr="000A6E8E">
        <w:rPr>
          <w:rFonts w:ascii="Times New Roman" w:eastAsia="Times New Roman" w:hAnsi="Times New Roman" w:cs="Times New Roman"/>
          <w:lang w:eastAsia="ru-RU"/>
        </w:rPr>
        <w:t>айта</w:t>
      </w:r>
      <w:r w:rsidR="000A6E8E">
        <w:rPr>
          <w:rFonts w:ascii="Times New Roman" w:eastAsia="Times New Roman" w:hAnsi="Times New Roman" w:cs="Times New Roman"/>
          <w:lang w:eastAsia="ru-RU"/>
        </w:rPr>
        <w:t xml:space="preserve"> </w:t>
      </w:r>
      <w:r w:rsidR="000A6E8E" w:rsidRPr="000A6E8E">
        <w:rPr>
          <w:rFonts w:ascii="Times New Roman" w:eastAsia="Times New Roman" w:hAnsi="Times New Roman" w:cs="Times New Roman"/>
          <w:lang w:eastAsia="ru-RU"/>
        </w:rPr>
        <w:t>https://medford.pro/public-offer/</w:t>
      </w:r>
      <w:r w:rsidR="00A67F1F" w:rsidRPr="00A67F1F">
        <w:rPr>
          <w:rFonts w:ascii="Times New Roman" w:eastAsia="Times New Roman" w:hAnsi="Times New Roman" w:cs="Times New Roman"/>
          <w:lang w:eastAsia="ru-RU"/>
        </w:rPr>
        <w:t>, а именно:</w:t>
      </w:r>
    </w:p>
    <w:p w14:paraId="30915C99" w14:textId="38CCDBE9" w:rsidR="00A67F1F" w:rsidRPr="00A67F1F" w:rsidRDefault="00C43F48" w:rsidP="00A67F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2</w:t>
      </w:r>
      <w:r w:rsidR="00A67F1F" w:rsidRPr="00A67F1F">
        <w:rPr>
          <w:rFonts w:ascii="Times New Roman" w:eastAsia="Times New Roman" w:hAnsi="Times New Roman" w:cs="Times New Roman"/>
          <w:lang w:eastAsia="ru-RU"/>
        </w:rPr>
        <w:t>.1.1. Адрес электронной почты;</w:t>
      </w:r>
    </w:p>
    <w:p w14:paraId="3D59DE10" w14:textId="4AD1337B" w:rsidR="00A67F1F" w:rsidRPr="005D015E" w:rsidRDefault="00C43F48" w:rsidP="00A67F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2</w:t>
      </w:r>
      <w:r w:rsidR="00A67F1F" w:rsidRPr="005D015E">
        <w:rPr>
          <w:rFonts w:ascii="Times New Roman" w:eastAsia="Times New Roman" w:hAnsi="Times New Roman" w:cs="Times New Roman"/>
          <w:lang w:eastAsia="ru-RU"/>
        </w:rPr>
        <w:t>.1.2. Имя и фамилия;</w:t>
      </w:r>
    </w:p>
    <w:p w14:paraId="286AD1DB" w14:textId="5A2141D0" w:rsidR="00A67F1F" w:rsidRPr="005D015E" w:rsidRDefault="00C43F48" w:rsidP="00A67F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2</w:t>
      </w:r>
      <w:r w:rsidR="00A67F1F" w:rsidRPr="005D015E">
        <w:rPr>
          <w:rFonts w:ascii="Times New Roman" w:eastAsia="Times New Roman" w:hAnsi="Times New Roman" w:cs="Times New Roman"/>
          <w:lang w:eastAsia="ru-RU"/>
        </w:rPr>
        <w:t>.1.3. Номер телефона;</w:t>
      </w:r>
    </w:p>
    <w:p w14:paraId="0445C242" w14:textId="3475003A" w:rsidR="00C43F48" w:rsidRPr="005D015E" w:rsidRDefault="00C43F48" w:rsidP="00A67F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2</w:t>
      </w:r>
      <w:r w:rsidR="00A67F1F" w:rsidRPr="005D015E">
        <w:rPr>
          <w:rFonts w:ascii="Times New Roman" w:eastAsia="Times New Roman" w:hAnsi="Times New Roman" w:cs="Times New Roman"/>
          <w:lang w:eastAsia="ru-RU"/>
        </w:rPr>
        <w:t>.2. Обработка персональных данных означает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трансграничную, обезличивание, блокирование, удаление, уничтожение персональных данных, не подпадающих под специальные категории,</w:t>
      </w:r>
      <w:r w:rsidRPr="005D015E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7F1F" w:rsidRPr="005D015E">
        <w:rPr>
          <w:rFonts w:ascii="Times New Roman" w:eastAsia="Times New Roman" w:hAnsi="Times New Roman" w:cs="Times New Roman"/>
          <w:lang w:eastAsia="ru-RU"/>
        </w:rPr>
        <w:t>на обработку которых, согласно действующему законодательству Российской Федерации, требуется письменное согласие Пользователя.</w:t>
      </w:r>
    </w:p>
    <w:p w14:paraId="15400B6A" w14:textId="55F279E1" w:rsidR="00490D1F" w:rsidRPr="005D015E" w:rsidRDefault="00723B6D" w:rsidP="00490D1F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D015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490D1F" w:rsidRPr="005D015E">
        <w:rPr>
          <w:rFonts w:ascii="Times New Roman" w:eastAsia="Times New Roman" w:hAnsi="Times New Roman" w:cs="Times New Roman"/>
          <w:b/>
          <w:bCs/>
          <w:lang w:eastAsia="ru-RU"/>
        </w:rPr>
        <w:t>. Н</w:t>
      </w:r>
      <w:r w:rsidR="005D015E">
        <w:rPr>
          <w:rFonts w:ascii="Times New Roman" w:eastAsia="Times New Roman" w:hAnsi="Times New Roman" w:cs="Times New Roman"/>
          <w:b/>
          <w:bCs/>
          <w:lang w:eastAsia="ru-RU"/>
        </w:rPr>
        <w:t>еразглашение конфиденциальной информации</w:t>
      </w:r>
    </w:p>
    <w:p w14:paraId="550296B5" w14:textId="36DAF75F" w:rsidR="00490D1F" w:rsidRPr="005D015E" w:rsidRDefault="00723B6D" w:rsidP="00490D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490D1F" w:rsidRPr="005D015E">
        <w:rPr>
          <w:rFonts w:ascii="Times New Roman" w:eastAsia="Times New Roman" w:hAnsi="Times New Roman" w:cs="Times New Roman"/>
          <w:lang w:eastAsia="ru-RU"/>
        </w:rPr>
        <w:t xml:space="preserve">.1. В соответствии с Федеральным законом от 29 июля 2004 г. № 98-ФЗ «О коммерческой тайне», под коммерческой тайной в настоящем </w:t>
      </w:r>
      <w:r w:rsidR="00E850B0" w:rsidRPr="005D015E">
        <w:rPr>
          <w:rFonts w:ascii="Times New Roman" w:eastAsia="Times New Roman" w:hAnsi="Times New Roman" w:cs="Times New Roman"/>
          <w:lang w:eastAsia="ru-RU"/>
        </w:rPr>
        <w:t>Договоре публичной оферты</w:t>
      </w:r>
      <w:r w:rsidR="00490D1F" w:rsidRPr="005D015E">
        <w:rPr>
          <w:rFonts w:ascii="Times New Roman" w:eastAsia="Times New Roman" w:hAnsi="Times New Roman" w:cs="Times New Roman"/>
          <w:lang w:eastAsia="ru-RU"/>
        </w:rPr>
        <w:t xml:space="preserve"> понимается любая информация, которая имеет действительную или потенциальную коммерческую ценность в силу неизвестности ее третьим лицам, к которой нет свободного доступа на законном основании и к сохранению конфиденциальности которой обладатель принимает все возможные меры.</w:t>
      </w:r>
    </w:p>
    <w:p w14:paraId="5F5C763E" w14:textId="77777777" w:rsidR="00490D1F" w:rsidRPr="005D015E" w:rsidRDefault="00490D1F" w:rsidP="00490D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К такой информации относятся:</w:t>
      </w:r>
    </w:p>
    <w:p w14:paraId="291B6D67" w14:textId="6F21D0AF" w:rsidR="00490D1F" w:rsidRPr="005D015E" w:rsidRDefault="00490D1F" w:rsidP="00490D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 xml:space="preserve">- о методах изучения рынка и осуществления продаж </w:t>
      </w:r>
      <w:r w:rsidR="00606307" w:rsidRPr="00606307">
        <w:rPr>
          <w:rFonts w:ascii="Times New Roman" w:eastAsia="Times New Roman" w:hAnsi="Times New Roman" w:cs="Times New Roman"/>
          <w:lang w:eastAsia="ru-RU"/>
        </w:rPr>
        <w:t xml:space="preserve">ООО «Медфорд», </w:t>
      </w:r>
      <w:proofErr w:type="spellStart"/>
      <w:r w:rsidR="00606307" w:rsidRPr="00606307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="00606307" w:rsidRPr="00606307">
        <w:rPr>
          <w:rFonts w:ascii="Times New Roman" w:eastAsia="Times New Roman" w:hAnsi="Times New Roman" w:cs="Times New Roman"/>
          <w:lang w:eastAsia="ru-RU"/>
        </w:rPr>
        <w:t>, GE</w:t>
      </w:r>
      <w:r w:rsidRPr="005D015E">
        <w:rPr>
          <w:rFonts w:ascii="Times New Roman" w:eastAsia="Times New Roman" w:hAnsi="Times New Roman" w:cs="Times New Roman"/>
          <w:lang w:eastAsia="ru-RU"/>
        </w:rPr>
        <w:t>.</w:t>
      </w:r>
    </w:p>
    <w:p w14:paraId="00712CF0" w14:textId="77777777" w:rsidR="00490D1F" w:rsidRPr="005D015E" w:rsidRDefault="00490D1F" w:rsidP="00490D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- информации о конкурентах, которая не содержатся в открытых источниках.</w:t>
      </w:r>
    </w:p>
    <w:p w14:paraId="10D59C67" w14:textId="516750A9" w:rsidR="00490D1F" w:rsidRPr="005D015E" w:rsidRDefault="00490D1F" w:rsidP="00490D1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 xml:space="preserve">- о методах расчета, структуре и уровне цен на продукцию </w:t>
      </w:r>
      <w:r w:rsidR="00606307" w:rsidRPr="00606307">
        <w:rPr>
          <w:rFonts w:ascii="Times New Roman" w:eastAsia="Times New Roman" w:hAnsi="Times New Roman" w:cs="Times New Roman"/>
          <w:lang w:eastAsia="ru-RU"/>
        </w:rPr>
        <w:t xml:space="preserve">ООО «Медфорд», </w:t>
      </w:r>
      <w:proofErr w:type="spellStart"/>
      <w:r w:rsidR="00606307" w:rsidRPr="00606307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="00606307" w:rsidRPr="00606307">
        <w:rPr>
          <w:rFonts w:ascii="Times New Roman" w:eastAsia="Times New Roman" w:hAnsi="Times New Roman" w:cs="Times New Roman"/>
          <w:lang w:eastAsia="ru-RU"/>
        </w:rPr>
        <w:t>, GE</w:t>
      </w:r>
      <w:r w:rsidRPr="005D015E">
        <w:rPr>
          <w:rFonts w:ascii="Times New Roman" w:eastAsia="Times New Roman" w:hAnsi="Times New Roman" w:cs="Times New Roman"/>
          <w:lang w:eastAsia="ru-RU"/>
        </w:rPr>
        <w:t>.</w:t>
      </w:r>
    </w:p>
    <w:p w14:paraId="18D90721" w14:textId="46682EE5" w:rsidR="000E1DCF" w:rsidRPr="005D015E" w:rsidRDefault="00490D1F" w:rsidP="001B177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 xml:space="preserve">- о целях, задачах и об особенностях </w:t>
      </w:r>
      <w:r w:rsidRPr="00606307">
        <w:rPr>
          <w:rFonts w:ascii="Times New Roman" w:eastAsia="Times New Roman" w:hAnsi="Times New Roman" w:cs="Times New Roman"/>
          <w:lang w:eastAsia="ru-RU"/>
        </w:rPr>
        <w:t>разрабатываемых и используемых технологий</w:t>
      </w:r>
      <w:r w:rsidR="00606307" w:rsidRPr="00606307">
        <w:rPr>
          <w:rFonts w:ascii="Times New Roman" w:eastAsia="Times New Roman" w:hAnsi="Times New Roman" w:cs="Times New Roman"/>
          <w:lang w:eastAsia="ru-RU"/>
        </w:rPr>
        <w:t xml:space="preserve"> ООО «Медфорд», </w:t>
      </w:r>
      <w:proofErr w:type="spellStart"/>
      <w:r w:rsidR="00606307" w:rsidRPr="00606307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="00606307" w:rsidRPr="00606307">
        <w:rPr>
          <w:rFonts w:ascii="Times New Roman" w:eastAsia="Times New Roman" w:hAnsi="Times New Roman" w:cs="Times New Roman"/>
          <w:lang w:eastAsia="ru-RU"/>
        </w:rPr>
        <w:t>, GE</w:t>
      </w:r>
      <w:r w:rsidRPr="00606307">
        <w:rPr>
          <w:rFonts w:ascii="Times New Roman" w:eastAsia="Times New Roman" w:hAnsi="Times New Roman" w:cs="Times New Roman"/>
          <w:lang w:eastAsia="ru-RU"/>
        </w:rPr>
        <w:t>.</w:t>
      </w:r>
    </w:p>
    <w:p w14:paraId="669D0344" w14:textId="79320142" w:rsidR="000E1DCF" w:rsidRPr="005D015E" w:rsidRDefault="00723B6D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lastRenderedPageBreak/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  <w:r w:rsidR="001B177F" w:rsidRPr="005D015E">
        <w:rPr>
          <w:rFonts w:ascii="Times New Roman" w:eastAsia="Times New Roman" w:hAnsi="Times New Roman" w:cs="Times New Roman"/>
          <w:lang w:eastAsia="ru-RU"/>
        </w:rPr>
        <w:t>2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. </w:t>
      </w:r>
      <w:bookmarkStart w:id="0" w:name="_GoBack"/>
      <w:r w:rsidR="000E1DCF" w:rsidRPr="005D015E">
        <w:rPr>
          <w:rFonts w:ascii="Times New Roman" w:eastAsia="Times New Roman" w:hAnsi="Times New Roman" w:cs="Times New Roman"/>
          <w:lang w:eastAsia="ru-RU"/>
        </w:rPr>
        <w:t>Сведения, составляющие коммерческую тайну, могут быть переданы устно, письменно, в виде фотографий, в электронном (в том числе электронная почта), графическом, по телефонной связи, а также в любом другом виде</w:t>
      </w:r>
      <w:bookmarkEnd w:id="0"/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</w:p>
    <w:p w14:paraId="1B93D3F7" w14:textId="7DA6B90D" w:rsidR="000E1DCF" w:rsidRPr="005D015E" w:rsidRDefault="00723B6D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850B0" w:rsidRPr="005D015E">
        <w:rPr>
          <w:rFonts w:ascii="Times New Roman" w:eastAsia="Times New Roman" w:hAnsi="Times New Roman" w:cs="Times New Roman"/>
          <w:lang w:eastAsia="ru-RU"/>
        </w:rPr>
        <w:t>Пользователь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 обязуется защищать сведения, составляющие коммерческую тайну </w:t>
      </w:r>
      <w:r w:rsidR="00606307" w:rsidRPr="009B3BBA">
        <w:rPr>
          <w:rFonts w:ascii="Times New Roman" w:eastAsia="Times New Roman" w:hAnsi="Times New Roman" w:cs="Times New Roman"/>
          <w:lang w:eastAsia="ru-RU"/>
        </w:rPr>
        <w:t>ООО «Медфорд»</w:t>
      </w:r>
      <w:r w:rsidR="0060630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06307">
        <w:rPr>
          <w:rFonts w:ascii="Times New Roman" w:eastAsia="Times New Roman" w:hAnsi="Times New Roman" w:cs="Times New Roman"/>
          <w:lang w:val="en-US" w:eastAsia="ru-RU"/>
        </w:rPr>
        <w:t>Mindray</w:t>
      </w:r>
      <w:r w:rsidR="00606307" w:rsidRPr="0060630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06307">
        <w:rPr>
          <w:rFonts w:ascii="Times New Roman" w:eastAsia="Times New Roman" w:hAnsi="Times New Roman" w:cs="Times New Roman"/>
          <w:lang w:val="en-US" w:eastAsia="ru-RU"/>
        </w:rPr>
        <w:t>GE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 и ставшие ему известными в результате сотрудничества, от любых посягательств и попыток их обнародовать третьими лицами.</w:t>
      </w:r>
    </w:p>
    <w:p w14:paraId="11377C1B" w14:textId="1F0D49BD" w:rsidR="000E1DCF" w:rsidRPr="005D015E" w:rsidRDefault="00723B6D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  <w:r w:rsidRPr="005D015E">
        <w:rPr>
          <w:rFonts w:ascii="Times New Roman" w:eastAsia="Times New Roman" w:hAnsi="Times New Roman" w:cs="Times New Roman"/>
          <w:lang w:eastAsia="ru-RU"/>
        </w:rPr>
        <w:t>4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850B0" w:rsidRPr="005D015E">
        <w:rPr>
          <w:rFonts w:ascii="Times New Roman" w:eastAsia="Times New Roman" w:hAnsi="Times New Roman" w:cs="Times New Roman"/>
          <w:lang w:eastAsia="ru-RU"/>
        </w:rPr>
        <w:t>Пользователь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 обязуется использовать сведения, полученные в результате сотрудничества, лишь в целях этого сотрудничества.</w:t>
      </w:r>
    </w:p>
    <w:p w14:paraId="18A0D554" w14:textId="3C3E1531" w:rsidR="000E1DCF" w:rsidRPr="005D015E" w:rsidRDefault="00723B6D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  <w:r w:rsidRPr="005D015E">
        <w:rPr>
          <w:rFonts w:ascii="Times New Roman" w:eastAsia="Times New Roman" w:hAnsi="Times New Roman" w:cs="Times New Roman"/>
          <w:lang w:eastAsia="ru-RU"/>
        </w:rPr>
        <w:t>5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850B0" w:rsidRPr="005D015E">
        <w:rPr>
          <w:rFonts w:ascii="Times New Roman" w:eastAsia="Times New Roman" w:hAnsi="Times New Roman" w:cs="Times New Roman"/>
          <w:lang w:eastAsia="ru-RU"/>
        </w:rPr>
        <w:t>Пользователь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 обязуется не использовать информацию, полученную в результате </w:t>
      </w:r>
      <w:r w:rsidR="00E850B0" w:rsidRPr="005D015E">
        <w:rPr>
          <w:rFonts w:ascii="Times New Roman" w:eastAsia="Times New Roman" w:hAnsi="Times New Roman" w:cs="Times New Roman"/>
          <w:lang w:eastAsia="ru-RU"/>
        </w:rPr>
        <w:t>обучения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, в интересах конкурирующих лиц.</w:t>
      </w:r>
    </w:p>
    <w:p w14:paraId="233F3746" w14:textId="0FA2C49D" w:rsidR="000E1DCF" w:rsidRPr="005D015E" w:rsidRDefault="00723B6D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  <w:r w:rsidRPr="005D015E">
        <w:rPr>
          <w:rFonts w:ascii="Times New Roman" w:eastAsia="Times New Roman" w:hAnsi="Times New Roman" w:cs="Times New Roman"/>
          <w:lang w:eastAsia="ru-RU"/>
        </w:rPr>
        <w:t>6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. Вся информация, составляющая коммерческую тайну и полученная сторонами в результате сотрудничества в виде писем, отчетов, записей, фотографий, рисунков, листингов программы для ЭВМ, в материальной или нематериальной форме, используется лишь в рамках и на условиях настоящего </w:t>
      </w:r>
      <w:r w:rsidRPr="005D015E">
        <w:rPr>
          <w:rFonts w:ascii="Times New Roman" w:eastAsia="Times New Roman" w:hAnsi="Times New Roman" w:cs="Times New Roman"/>
          <w:lang w:eastAsia="ru-RU"/>
        </w:rPr>
        <w:t>Договора публичной оферты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</w:p>
    <w:p w14:paraId="4B383F9C" w14:textId="675E5613" w:rsidR="000E1DCF" w:rsidRPr="005D015E" w:rsidRDefault="00723B6D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>3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.</w:t>
      </w:r>
      <w:r w:rsidRPr="005D015E">
        <w:rPr>
          <w:rFonts w:ascii="Times New Roman" w:eastAsia="Times New Roman" w:hAnsi="Times New Roman" w:cs="Times New Roman"/>
          <w:lang w:eastAsia="ru-RU"/>
        </w:rPr>
        <w:t>7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 xml:space="preserve">. В случае разглашения сведений, составляющих коммерческую тайну по настоящему </w:t>
      </w:r>
      <w:r w:rsidRPr="005D015E">
        <w:rPr>
          <w:rFonts w:ascii="Times New Roman" w:eastAsia="Times New Roman" w:hAnsi="Times New Roman" w:cs="Times New Roman"/>
          <w:lang w:eastAsia="ru-RU"/>
        </w:rPr>
        <w:t>Договору публичной оферты</w:t>
      </w:r>
      <w:r w:rsidR="000E1DCF" w:rsidRPr="005D015E">
        <w:rPr>
          <w:rFonts w:ascii="Times New Roman" w:eastAsia="Times New Roman" w:hAnsi="Times New Roman" w:cs="Times New Roman"/>
          <w:lang w:eastAsia="ru-RU"/>
        </w:rPr>
        <w:t>:</w:t>
      </w:r>
    </w:p>
    <w:p w14:paraId="71496E76" w14:textId="523A85AD" w:rsidR="000E1DCF" w:rsidRDefault="000E1DCF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D015E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723B6D" w:rsidRPr="005D015E">
        <w:rPr>
          <w:rFonts w:ascii="Times New Roman" w:eastAsia="Times New Roman" w:hAnsi="Times New Roman" w:cs="Times New Roman"/>
          <w:lang w:eastAsia="ru-RU"/>
        </w:rPr>
        <w:t>Пользователь</w:t>
      </w:r>
      <w:r w:rsidRPr="005D015E">
        <w:rPr>
          <w:rFonts w:ascii="Times New Roman" w:eastAsia="Times New Roman" w:hAnsi="Times New Roman" w:cs="Times New Roman"/>
          <w:lang w:eastAsia="ru-RU"/>
        </w:rPr>
        <w:t xml:space="preserve"> предупрежден о том, что в соответствии с законодательством Российской Федерации разглашение сведений, составляющих коммерческую тайну, может повлечь гражданско-правовую, административную и уголовную ответственность.</w:t>
      </w:r>
    </w:p>
    <w:p w14:paraId="2A272EFE" w14:textId="147E7511" w:rsidR="005D015E" w:rsidRPr="00606307" w:rsidRDefault="005D015E" w:rsidP="000E1DCF">
      <w:pPr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06307">
        <w:rPr>
          <w:rFonts w:ascii="Times New Roman" w:eastAsia="Times New Roman" w:hAnsi="Times New Roman" w:cs="Times New Roman"/>
          <w:b/>
          <w:bCs/>
          <w:lang w:eastAsia="ru-RU"/>
        </w:rPr>
        <w:t>4.</w:t>
      </w:r>
      <w:r w:rsidR="0060075B" w:rsidRPr="00606307">
        <w:rPr>
          <w:b/>
          <w:bCs/>
        </w:rPr>
        <w:t xml:space="preserve"> </w:t>
      </w:r>
      <w:r w:rsidR="0060075B" w:rsidRPr="00606307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14:paraId="525DD854" w14:textId="0CCDD3ED" w:rsidR="0060075B" w:rsidRDefault="00F30D8A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</w:t>
      </w:r>
      <w:r w:rsidR="00FC67B3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" w:name="_Hlk55941067"/>
      <w:r w:rsidR="0060075B" w:rsidRPr="005D015E">
        <w:rPr>
          <w:rFonts w:ascii="Times New Roman" w:eastAsia="Times New Roman" w:hAnsi="Times New Roman" w:cs="Times New Roman"/>
          <w:lang w:eastAsia="ru-RU"/>
        </w:rPr>
        <w:t>ООО «Медфорд»</w:t>
      </w:r>
      <w:r w:rsidR="0060075B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Pr="00F30D8A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7627D676" w14:textId="6F9745F5" w:rsidR="00F30D8A" w:rsidRDefault="00F30D8A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4.1.1. </w:t>
      </w:r>
      <w:r w:rsidRPr="00F30D8A">
        <w:rPr>
          <w:rFonts w:ascii="Times New Roman" w:eastAsia="Times New Roman" w:hAnsi="Times New Roman" w:cs="Times New Roman"/>
          <w:lang w:eastAsia="ru-RU"/>
        </w:rPr>
        <w:t xml:space="preserve">Провести обучение по техническим характеристикам оборудования УЗИ диагностики </w:t>
      </w:r>
      <w:proofErr w:type="spellStart"/>
      <w:r w:rsidRPr="00F30D8A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Pr="00F30D8A">
        <w:rPr>
          <w:rFonts w:ascii="Times New Roman" w:eastAsia="Times New Roman" w:hAnsi="Times New Roman" w:cs="Times New Roman"/>
          <w:lang w:eastAsia="ru-RU"/>
        </w:rPr>
        <w:t xml:space="preserve"> и GE. Предоставить прайс лист и ТХ на продукцию </w:t>
      </w:r>
      <w:proofErr w:type="spellStart"/>
      <w:r w:rsidRPr="00F30D8A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Pr="00F30D8A">
        <w:rPr>
          <w:rFonts w:ascii="Times New Roman" w:eastAsia="Times New Roman" w:hAnsi="Times New Roman" w:cs="Times New Roman"/>
          <w:lang w:eastAsia="ru-RU"/>
        </w:rPr>
        <w:t>, для самостоятельной проработки проектов.</w:t>
      </w:r>
    </w:p>
    <w:p w14:paraId="1963B421" w14:textId="41716756" w:rsidR="00F30D8A" w:rsidRDefault="00F30D8A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4.1.2</w:t>
      </w:r>
      <w:r w:rsidR="00FC67B3">
        <w:rPr>
          <w:rFonts w:ascii="Times New Roman" w:eastAsia="Times New Roman" w:hAnsi="Times New Roman" w:cs="Times New Roman"/>
          <w:lang w:eastAsia="ru-RU"/>
        </w:rPr>
        <w:t>. Г</w:t>
      </w:r>
      <w:r w:rsidRPr="00F30D8A">
        <w:rPr>
          <w:rFonts w:ascii="Times New Roman" w:eastAsia="Times New Roman" w:hAnsi="Times New Roman" w:cs="Times New Roman"/>
          <w:lang w:eastAsia="ru-RU"/>
        </w:rPr>
        <w:t xml:space="preserve">арантирует сохранение конфиденциальности всей информации между </w:t>
      </w:r>
      <w:bookmarkStart w:id="2" w:name="_Hlk55942077"/>
      <w:r w:rsidR="00FC67B3" w:rsidRPr="00FC67B3">
        <w:rPr>
          <w:rFonts w:ascii="Times New Roman" w:eastAsia="Times New Roman" w:hAnsi="Times New Roman" w:cs="Times New Roman"/>
          <w:lang w:eastAsia="ru-RU"/>
        </w:rPr>
        <w:t>ООО «Медфорд»</w:t>
      </w:r>
      <w:bookmarkEnd w:id="2"/>
      <w:r w:rsidRPr="00F30D8A">
        <w:rPr>
          <w:rFonts w:ascii="Times New Roman" w:eastAsia="Times New Roman" w:hAnsi="Times New Roman" w:cs="Times New Roman"/>
          <w:lang w:eastAsia="ru-RU"/>
        </w:rPr>
        <w:t xml:space="preserve"> и дистрибьютором</w:t>
      </w:r>
      <w:r w:rsidR="009B3BBA">
        <w:rPr>
          <w:rFonts w:ascii="Times New Roman" w:eastAsia="Times New Roman" w:hAnsi="Times New Roman" w:cs="Times New Roman"/>
          <w:lang w:eastAsia="ru-RU"/>
        </w:rPr>
        <w:t>.</w:t>
      </w:r>
    </w:p>
    <w:p w14:paraId="54314B36" w14:textId="7E2A622C" w:rsidR="00F30D8A" w:rsidRDefault="00F30D8A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4.1.3. </w:t>
      </w:r>
      <w:r w:rsidR="00FC67B3">
        <w:rPr>
          <w:rFonts w:ascii="Times New Roman" w:eastAsia="Times New Roman" w:hAnsi="Times New Roman" w:cs="Times New Roman"/>
          <w:lang w:eastAsia="ru-RU"/>
        </w:rPr>
        <w:t>В</w:t>
      </w:r>
      <w:r w:rsidRPr="00F30D8A">
        <w:rPr>
          <w:rFonts w:ascii="Times New Roman" w:eastAsia="Times New Roman" w:hAnsi="Times New Roman" w:cs="Times New Roman"/>
          <w:lang w:eastAsia="ru-RU"/>
        </w:rPr>
        <w:t>ыделить сотрудника ответственного за компанию дилера и давать оперативный ответ о возможности работы по проекту, в случае занятости проекта, отстаивать интересы дилера, при условии “сильных” позиций дилера в проекте.</w:t>
      </w:r>
    </w:p>
    <w:p w14:paraId="358815A4" w14:textId="6B83FC42" w:rsidR="00F30D8A" w:rsidRDefault="00F30D8A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4.1.4</w:t>
      </w:r>
      <w:r w:rsidR="00E425E8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30D8A">
        <w:rPr>
          <w:rFonts w:ascii="Times New Roman" w:eastAsia="Times New Roman" w:hAnsi="Times New Roman" w:cs="Times New Roman"/>
          <w:lang w:eastAsia="ru-RU"/>
        </w:rPr>
        <w:t>Под проекты с высокой вероятности реализации, предоставить оборудование для проведения апробации</w:t>
      </w:r>
      <w:r w:rsidR="009B3BBA">
        <w:rPr>
          <w:rFonts w:ascii="Times New Roman" w:eastAsia="Times New Roman" w:hAnsi="Times New Roman" w:cs="Times New Roman"/>
          <w:lang w:eastAsia="ru-RU"/>
        </w:rPr>
        <w:t>.</w:t>
      </w:r>
    </w:p>
    <w:p w14:paraId="5DB2830F" w14:textId="632DB4F5" w:rsidR="00E425E8" w:rsidRDefault="00E425E8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4.1.5.</w:t>
      </w:r>
      <w:r w:rsidRPr="00E425E8">
        <w:t xml:space="preserve"> </w:t>
      </w:r>
      <w:r>
        <w:t>Предоставить п</w:t>
      </w:r>
      <w:r w:rsidRPr="00E425E8">
        <w:rPr>
          <w:rFonts w:ascii="Times New Roman" w:eastAsia="Times New Roman" w:hAnsi="Times New Roman" w:cs="Times New Roman"/>
          <w:lang w:eastAsia="ru-RU"/>
        </w:rPr>
        <w:t>референции по оплате</w:t>
      </w:r>
      <w:r w:rsidR="009B3BBA">
        <w:rPr>
          <w:rFonts w:ascii="Times New Roman" w:eastAsia="Times New Roman" w:hAnsi="Times New Roman" w:cs="Times New Roman"/>
          <w:lang w:eastAsia="ru-RU"/>
        </w:rPr>
        <w:t>.</w:t>
      </w:r>
    </w:p>
    <w:p w14:paraId="2C901355" w14:textId="3EC54F36" w:rsidR="00FC67B3" w:rsidRPr="00FC67B3" w:rsidRDefault="00FC67B3" w:rsidP="00FC67B3">
      <w:pPr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4.1.6. </w:t>
      </w:r>
      <w:r>
        <w:rPr>
          <w:rFonts w:eastAsia="Times New Roman"/>
          <w:lang w:eastAsia="ru-RU"/>
        </w:rPr>
        <w:t>П</w:t>
      </w:r>
      <w:r w:rsidRPr="00FC67B3">
        <w:rPr>
          <w:rFonts w:eastAsia="Times New Roman"/>
          <w:lang w:eastAsia="ru-RU"/>
        </w:rPr>
        <w:t xml:space="preserve">редоставлять самую низкую цену на аппараты УЗИ диагностики </w:t>
      </w:r>
      <w:proofErr w:type="spellStart"/>
      <w:r w:rsidRPr="00FC67B3">
        <w:rPr>
          <w:rFonts w:eastAsia="Times New Roman"/>
          <w:lang w:eastAsia="ru-RU"/>
        </w:rPr>
        <w:t>Mindray</w:t>
      </w:r>
      <w:proofErr w:type="spellEnd"/>
      <w:r w:rsidRPr="00FC67B3">
        <w:rPr>
          <w:rFonts w:eastAsia="Times New Roman"/>
          <w:lang w:eastAsia="ru-RU"/>
        </w:rPr>
        <w:t xml:space="preserve"> и GE</w:t>
      </w:r>
      <w:r>
        <w:rPr>
          <w:rFonts w:eastAsia="Times New Roman"/>
          <w:lang w:eastAsia="ru-RU"/>
        </w:rPr>
        <w:t>, в соответствии со следующими условиями:</w:t>
      </w:r>
      <w:r w:rsidRPr="00FC67B3">
        <w:rPr>
          <w:rFonts w:eastAsia="Times New Roman"/>
          <w:lang w:eastAsia="ru-RU"/>
        </w:rPr>
        <w:t xml:space="preserve"> 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64"/>
        <w:gridCol w:w="1364"/>
        <w:gridCol w:w="1798"/>
        <w:gridCol w:w="2127"/>
      </w:tblGrid>
      <w:tr w:rsidR="00FC67B3" w:rsidRPr="00FC67B3" w14:paraId="4745745F" w14:textId="77777777" w:rsidTr="00606307">
        <w:trPr>
          <w:trHeight w:val="187"/>
        </w:trPr>
        <w:tc>
          <w:tcPr>
            <w:tcW w:w="6653" w:type="dxa"/>
            <w:gridSpan w:val="4"/>
            <w:hideMark/>
          </w:tcPr>
          <w:p w14:paraId="2E4279C0" w14:textId="77777777" w:rsidR="00FC67B3" w:rsidRPr="00FC67B3" w:rsidRDefault="00FC67B3" w:rsidP="0060630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3" w:name="_Hlk55979421"/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 xml:space="preserve">Базовая скидка: </w:t>
            </w:r>
            <w:proofErr w:type="spellStart"/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Mindray</w:t>
            </w:r>
            <w:proofErr w:type="spellEnd"/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 xml:space="preserve"> 50%, GE 40%</w:t>
            </w:r>
          </w:p>
        </w:tc>
      </w:tr>
      <w:tr w:rsidR="00FC67B3" w:rsidRPr="00FC67B3" w14:paraId="2BC30708" w14:textId="77777777" w:rsidTr="00606307">
        <w:trPr>
          <w:trHeight w:val="170"/>
        </w:trPr>
        <w:tc>
          <w:tcPr>
            <w:tcW w:w="1364" w:type="dxa"/>
            <w:hideMark/>
          </w:tcPr>
          <w:p w14:paraId="4E8E2E23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Доп. скидка</w:t>
            </w:r>
          </w:p>
        </w:tc>
        <w:tc>
          <w:tcPr>
            <w:tcW w:w="1364" w:type="dxa"/>
            <w:hideMark/>
          </w:tcPr>
          <w:p w14:paraId="3F8CD573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Предоплата</w:t>
            </w:r>
          </w:p>
        </w:tc>
        <w:tc>
          <w:tcPr>
            <w:tcW w:w="1798" w:type="dxa"/>
            <w:hideMark/>
          </w:tcPr>
          <w:p w14:paraId="18E5635D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Экспертность</w:t>
            </w:r>
            <w:proofErr w:type="spellEnd"/>
          </w:p>
        </w:tc>
        <w:tc>
          <w:tcPr>
            <w:tcW w:w="2127" w:type="dxa"/>
            <w:hideMark/>
          </w:tcPr>
          <w:p w14:paraId="33219E4F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Доп. скидка</w:t>
            </w:r>
          </w:p>
        </w:tc>
      </w:tr>
      <w:tr w:rsidR="00FC67B3" w:rsidRPr="00FC67B3" w14:paraId="532DE50F" w14:textId="77777777" w:rsidTr="00606307">
        <w:trPr>
          <w:trHeight w:val="170"/>
        </w:trPr>
        <w:tc>
          <w:tcPr>
            <w:tcW w:w="1364" w:type="dxa"/>
            <w:hideMark/>
          </w:tcPr>
          <w:p w14:paraId="73F17892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-5%</w:t>
            </w:r>
          </w:p>
        </w:tc>
        <w:tc>
          <w:tcPr>
            <w:tcW w:w="1364" w:type="dxa"/>
            <w:hideMark/>
          </w:tcPr>
          <w:p w14:paraId="11AB81DC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1798" w:type="dxa"/>
            <w:hideMark/>
          </w:tcPr>
          <w:p w14:paraId="7BA1A278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2127" w:type="dxa"/>
            <w:hideMark/>
          </w:tcPr>
          <w:p w14:paraId="02E2D5BA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-5%</w:t>
            </w:r>
          </w:p>
        </w:tc>
      </w:tr>
      <w:tr w:rsidR="00FC67B3" w:rsidRPr="00FC67B3" w14:paraId="6EE79D13" w14:textId="77777777" w:rsidTr="00606307">
        <w:trPr>
          <w:trHeight w:val="170"/>
        </w:trPr>
        <w:tc>
          <w:tcPr>
            <w:tcW w:w="1364" w:type="dxa"/>
            <w:hideMark/>
          </w:tcPr>
          <w:p w14:paraId="22B95BE7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1364" w:type="dxa"/>
            <w:hideMark/>
          </w:tcPr>
          <w:p w14:paraId="3C07632B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50%</w:t>
            </w:r>
          </w:p>
        </w:tc>
        <w:tc>
          <w:tcPr>
            <w:tcW w:w="1798" w:type="dxa"/>
            <w:hideMark/>
          </w:tcPr>
          <w:p w14:paraId="02742F95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50%</w:t>
            </w:r>
          </w:p>
        </w:tc>
        <w:tc>
          <w:tcPr>
            <w:tcW w:w="2127" w:type="dxa"/>
            <w:hideMark/>
          </w:tcPr>
          <w:p w14:paraId="3E521B21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</w:tr>
      <w:tr w:rsidR="00FC67B3" w:rsidRPr="00FC67B3" w14:paraId="21C228B1" w14:textId="77777777" w:rsidTr="00606307">
        <w:trPr>
          <w:trHeight w:val="170"/>
        </w:trPr>
        <w:tc>
          <w:tcPr>
            <w:tcW w:w="1364" w:type="dxa"/>
            <w:hideMark/>
          </w:tcPr>
          <w:p w14:paraId="4681DBD0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2,5%</w:t>
            </w:r>
          </w:p>
        </w:tc>
        <w:tc>
          <w:tcPr>
            <w:tcW w:w="1364" w:type="dxa"/>
            <w:hideMark/>
          </w:tcPr>
          <w:p w14:paraId="7EDA826A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  <w:tc>
          <w:tcPr>
            <w:tcW w:w="1798" w:type="dxa"/>
            <w:hideMark/>
          </w:tcPr>
          <w:p w14:paraId="1FCA2421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  <w:tc>
          <w:tcPr>
            <w:tcW w:w="2127" w:type="dxa"/>
            <w:hideMark/>
          </w:tcPr>
          <w:p w14:paraId="28D8D723" w14:textId="77777777" w:rsidR="00FC67B3" w:rsidRPr="00FC67B3" w:rsidRDefault="00FC67B3" w:rsidP="00FC67B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B3">
              <w:rPr>
                <w:rFonts w:ascii="Times New Roman" w:eastAsia="Times New Roman" w:hAnsi="Times New Roman" w:cs="Times New Roman"/>
                <w:lang w:eastAsia="ru-RU"/>
              </w:rPr>
              <w:t>2,5%</w:t>
            </w:r>
          </w:p>
        </w:tc>
      </w:tr>
    </w:tbl>
    <w:bookmarkEnd w:id="3"/>
    <w:p w14:paraId="309FD303" w14:textId="77777777" w:rsidR="00FC67B3" w:rsidRPr="00FC67B3" w:rsidRDefault="00FC67B3" w:rsidP="00FC67B3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FC67B3">
        <w:rPr>
          <w:rFonts w:ascii="Times New Roman" w:eastAsia="Times New Roman" w:hAnsi="Times New Roman" w:cs="Times New Roman"/>
          <w:lang w:eastAsia="ru-RU"/>
        </w:rPr>
        <w:t xml:space="preserve">*50% </w:t>
      </w:r>
      <w:proofErr w:type="spellStart"/>
      <w:r w:rsidRPr="00FC67B3">
        <w:rPr>
          <w:rFonts w:ascii="Times New Roman" w:eastAsia="Times New Roman" w:hAnsi="Times New Roman" w:cs="Times New Roman"/>
          <w:lang w:eastAsia="ru-RU"/>
        </w:rPr>
        <w:t>экспертность</w:t>
      </w:r>
      <w:proofErr w:type="spellEnd"/>
      <w:r w:rsidRPr="00FC67B3">
        <w:rPr>
          <w:rFonts w:ascii="Times New Roman" w:eastAsia="Times New Roman" w:hAnsi="Times New Roman" w:cs="Times New Roman"/>
          <w:lang w:eastAsia="ru-RU"/>
        </w:rPr>
        <w:t xml:space="preserve"> - самостоятельное составление ТХ</w:t>
      </w:r>
    </w:p>
    <w:p w14:paraId="12B404C5" w14:textId="5EBC47EB" w:rsidR="00FC67B3" w:rsidRDefault="00FC67B3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 Дистрибьютор обязуется:</w:t>
      </w:r>
    </w:p>
    <w:p w14:paraId="19F97421" w14:textId="1D97860B" w:rsidR="00FC67B3" w:rsidRDefault="00FC67B3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4.2.1. З</w:t>
      </w:r>
      <w:r w:rsidRPr="00FC67B3">
        <w:rPr>
          <w:rFonts w:ascii="Times New Roman" w:eastAsia="Times New Roman" w:hAnsi="Times New Roman" w:cs="Times New Roman"/>
          <w:lang w:eastAsia="ru-RU"/>
        </w:rPr>
        <w:t xml:space="preserve">акупать всю продукцию </w:t>
      </w:r>
      <w:proofErr w:type="spellStart"/>
      <w:r w:rsidRPr="00FC67B3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Pr="00FC67B3">
        <w:rPr>
          <w:rFonts w:ascii="Times New Roman" w:eastAsia="Times New Roman" w:hAnsi="Times New Roman" w:cs="Times New Roman"/>
          <w:lang w:eastAsia="ru-RU"/>
        </w:rPr>
        <w:t xml:space="preserve"> и GE в </w:t>
      </w:r>
      <w:r w:rsidR="009B3BBA" w:rsidRPr="009B3BBA">
        <w:rPr>
          <w:rFonts w:ascii="Times New Roman" w:eastAsia="Times New Roman" w:hAnsi="Times New Roman" w:cs="Times New Roman"/>
          <w:lang w:eastAsia="ru-RU"/>
        </w:rPr>
        <w:t>ООО «Медфорд»</w:t>
      </w:r>
      <w:r w:rsidRPr="00FC67B3">
        <w:rPr>
          <w:rFonts w:ascii="Times New Roman" w:eastAsia="Times New Roman" w:hAnsi="Times New Roman" w:cs="Times New Roman"/>
          <w:lang w:eastAsia="ru-RU"/>
        </w:rPr>
        <w:t>, в том числе сервисные запчасти, а если будет покупать в каком-то другом месте, обязуется сообщить причину предпочтения.</w:t>
      </w:r>
    </w:p>
    <w:p w14:paraId="0A5CAA02" w14:textId="23A9818C" w:rsidR="00FC67B3" w:rsidRDefault="00FC67B3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4.2.2. </w:t>
      </w:r>
      <w:r w:rsidRPr="00FC67B3">
        <w:rPr>
          <w:rFonts w:ascii="Times New Roman" w:eastAsia="Times New Roman" w:hAnsi="Times New Roman" w:cs="Times New Roman"/>
          <w:lang w:eastAsia="ru-RU"/>
        </w:rPr>
        <w:t>Пройти все модули обучения. Пройти все тесты.</w:t>
      </w:r>
    </w:p>
    <w:p w14:paraId="38DB91DB" w14:textId="460C5BE2" w:rsidR="00FC67B3" w:rsidRDefault="00FC67B3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4.2.3. </w:t>
      </w:r>
      <w:r w:rsidRPr="00FC67B3">
        <w:rPr>
          <w:rFonts w:ascii="Times New Roman" w:eastAsia="Times New Roman" w:hAnsi="Times New Roman" w:cs="Times New Roman"/>
          <w:lang w:eastAsia="ru-RU"/>
        </w:rPr>
        <w:t xml:space="preserve">По всем совместным проектам предоставлять информацию </w:t>
      </w:r>
      <w:r w:rsidR="009B3BBA" w:rsidRPr="009B3BBA">
        <w:rPr>
          <w:rFonts w:ascii="Times New Roman" w:eastAsia="Times New Roman" w:hAnsi="Times New Roman" w:cs="Times New Roman"/>
          <w:lang w:eastAsia="ru-RU"/>
        </w:rPr>
        <w:t>ООО «Медфорд»</w:t>
      </w:r>
      <w:r w:rsidRPr="00FC67B3">
        <w:rPr>
          <w:rFonts w:ascii="Times New Roman" w:eastAsia="Times New Roman" w:hAnsi="Times New Roman" w:cs="Times New Roman"/>
          <w:lang w:eastAsia="ru-RU"/>
        </w:rPr>
        <w:t>, 1 раз в месяц</w:t>
      </w:r>
      <w:r w:rsidR="009B3BBA">
        <w:rPr>
          <w:rFonts w:ascii="Times New Roman" w:eastAsia="Times New Roman" w:hAnsi="Times New Roman" w:cs="Times New Roman"/>
          <w:lang w:eastAsia="ru-RU"/>
        </w:rPr>
        <w:t>.</w:t>
      </w:r>
    </w:p>
    <w:p w14:paraId="41992734" w14:textId="74D5B84D" w:rsidR="00FC67B3" w:rsidRDefault="00FC67B3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4.2.4. </w:t>
      </w:r>
      <w:r w:rsidRPr="00FC67B3">
        <w:rPr>
          <w:rFonts w:ascii="Times New Roman" w:eastAsia="Times New Roman" w:hAnsi="Times New Roman" w:cs="Times New Roman"/>
          <w:lang w:eastAsia="ru-RU"/>
        </w:rPr>
        <w:t>Неразглашении информации по ценам и характеристикам прибора, при нарушении лишение преференций дилера</w:t>
      </w:r>
      <w:r w:rsidR="009B3BBA">
        <w:rPr>
          <w:rFonts w:ascii="Times New Roman" w:eastAsia="Times New Roman" w:hAnsi="Times New Roman" w:cs="Times New Roman"/>
          <w:lang w:eastAsia="ru-RU"/>
        </w:rPr>
        <w:t>.</w:t>
      </w:r>
    </w:p>
    <w:p w14:paraId="15029302" w14:textId="4B2B4F81" w:rsidR="00FC67B3" w:rsidRDefault="00FC67B3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4.2.5.</w:t>
      </w:r>
      <w:r w:rsidRPr="00FC67B3">
        <w:t xml:space="preserve"> </w:t>
      </w:r>
      <w:r w:rsidRPr="00FC67B3">
        <w:rPr>
          <w:rFonts w:ascii="Times New Roman" w:eastAsia="Times New Roman" w:hAnsi="Times New Roman" w:cs="Times New Roman"/>
          <w:lang w:eastAsia="ru-RU"/>
        </w:rPr>
        <w:t xml:space="preserve">Выделить сотрудника ответственного за продвижение продукции </w:t>
      </w:r>
      <w:proofErr w:type="spellStart"/>
      <w:r w:rsidRPr="00FC67B3">
        <w:rPr>
          <w:rFonts w:ascii="Times New Roman" w:eastAsia="Times New Roman" w:hAnsi="Times New Roman" w:cs="Times New Roman"/>
          <w:lang w:eastAsia="ru-RU"/>
        </w:rPr>
        <w:t>Mindray</w:t>
      </w:r>
      <w:proofErr w:type="spellEnd"/>
      <w:r w:rsidRPr="00FC67B3">
        <w:rPr>
          <w:rFonts w:ascii="Times New Roman" w:eastAsia="Times New Roman" w:hAnsi="Times New Roman" w:cs="Times New Roman"/>
          <w:lang w:eastAsia="ru-RU"/>
        </w:rPr>
        <w:t xml:space="preserve">, GE и коммуникацию с </w:t>
      </w:r>
      <w:r w:rsidR="009B3BBA" w:rsidRPr="009B3BBA">
        <w:rPr>
          <w:rFonts w:ascii="Times New Roman" w:eastAsia="Times New Roman" w:hAnsi="Times New Roman" w:cs="Times New Roman"/>
          <w:lang w:eastAsia="ru-RU"/>
        </w:rPr>
        <w:t>ООО «Медфорд»</w:t>
      </w:r>
      <w:r w:rsidR="009B3BBA">
        <w:rPr>
          <w:rFonts w:ascii="Times New Roman" w:eastAsia="Times New Roman" w:hAnsi="Times New Roman" w:cs="Times New Roman"/>
          <w:lang w:eastAsia="ru-RU"/>
        </w:rPr>
        <w:t>.</w:t>
      </w:r>
    </w:p>
    <w:p w14:paraId="5795D616" w14:textId="5036F926" w:rsidR="00606307" w:rsidRDefault="00606307" w:rsidP="000E1DC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4.2.6. </w:t>
      </w:r>
      <w:r w:rsidRPr="00606307">
        <w:rPr>
          <w:rFonts w:ascii="Times New Roman" w:eastAsia="Times New Roman" w:hAnsi="Times New Roman" w:cs="Times New Roman"/>
          <w:lang w:eastAsia="ru-RU"/>
        </w:rPr>
        <w:t>Совместно доводить начатые проекты до конца (при нарушении данного обязательства - лишение преференций дилера)</w:t>
      </w:r>
    </w:p>
    <w:sectPr w:rsidR="00606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71"/>
    <w:rsid w:val="000A6E8E"/>
    <w:rsid w:val="000E1DCF"/>
    <w:rsid w:val="000F5DA7"/>
    <w:rsid w:val="001A4558"/>
    <w:rsid w:val="001B177F"/>
    <w:rsid w:val="00215121"/>
    <w:rsid w:val="003D1F1B"/>
    <w:rsid w:val="00490D1F"/>
    <w:rsid w:val="00500371"/>
    <w:rsid w:val="0051016C"/>
    <w:rsid w:val="005D015E"/>
    <w:rsid w:val="0060075B"/>
    <w:rsid w:val="00606307"/>
    <w:rsid w:val="00723B6D"/>
    <w:rsid w:val="009B3BBA"/>
    <w:rsid w:val="009D2932"/>
    <w:rsid w:val="00A67F1F"/>
    <w:rsid w:val="00AB6214"/>
    <w:rsid w:val="00C43F48"/>
    <w:rsid w:val="00CB5911"/>
    <w:rsid w:val="00E425E8"/>
    <w:rsid w:val="00E850B0"/>
    <w:rsid w:val="00F30D8A"/>
    <w:rsid w:val="00F36A71"/>
    <w:rsid w:val="00F51586"/>
    <w:rsid w:val="00FC67B3"/>
    <w:rsid w:val="00FD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72EC"/>
  <w15:chartTrackingRefBased/>
  <w15:docId w15:val="{78AB77F3-38ED-48C2-8E22-D0809E17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67B3"/>
    <w:rPr>
      <w:rFonts w:ascii="Times New Roman" w:hAnsi="Times New Roman" w:cs="Times New Roman"/>
      <w:sz w:val="24"/>
      <w:szCs w:val="24"/>
    </w:rPr>
  </w:style>
  <w:style w:type="table" w:styleId="a4">
    <w:name w:val="Grid Table Light"/>
    <w:basedOn w:val="a1"/>
    <w:uiPriority w:val="40"/>
    <w:rsid w:val="006063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C44-8D5B-45DB-A6E9-8D7636F6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2020-11-12T14:39:00Z</dcterms:created>
  <dcterms:modified xsi:type="dcterms:W3CDTF">2020-11-12T14:39:00Z</dcterms:modified>
</cp:coreProperties>
</file>